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987" w:rsidRDefault="004F097D">
      <w:r>
        <w:rPr>
          <w:noProof/>
        </w:rPr>
        <w:drawing>
          <wp:anchor distT="0" distB="0" distL="114300" distR="114300" simplePos="0" relativeHeight="251657728" behindDoc="0" locked="0" layoutInCell="1" allowOverlap="1">
            <wp:simplePos x="0" y="0"/>
            <wp:positionH relativeFrom="column">
              <wp:posOffset>1587500</wp:posOffset>
            </wp:positionH>
            <wp:positionV relativeFrom="paragraph">
              <wp:posOffset>0</wp:posOffset>
            </wp:positionV>
            <wp:extent cx="2914650" cy="1628775"/>
            <wp:effectExtent l="19050" t="0" r="0" b="0"/>
            <wp:wrapNone/>
            <wp:docPr id="15" name="Immagine 15" descr="logo_marrone_306x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marrone_306x171"/>
                    <pic:cNvPicPr>
                      <a:picLocks noChangeAspect="1" noChangeArrowheads="1"/>
                    </pic:cNvPicPr>
                  </pic:nvPicPr>
                  <pic:blipFill>
                    <a:blip r:embed="rId5" cstate="print"/>
                    <a:srcRect/>
                    <a:stretch>
                      <a:fillRect/>
                    </a:stretch>
                  </pic:blipFill>
                  <pic:spPr bwMode="auto">
                    <a:xfrm>
                      <a:off x="0" y="0"/>
                      <a:ext cx="2914650" cy="1628775"/>
                    </a:xfrm>
                    <a:prstGeom prst="rect">
                      <a:avLst/>
                    </a:prstGeom>
                    <a:noFill/>
                    <a:ln w="9525">
                      <a:noFill/>
                      <a:miter lim="800000"/>
                      <a:headEnd/>
                      <a:tailEnd/>
                    </a:ln>
                  </pic:spPr>
                </pic:pic>
              </a:graphicData>
            </a:graphic>
          </wp:anchor>
        </w:drawing>
      </w:r>
    </w:p>
    <w:p w:rsidR="00AA3987" w:rsidRDefault="00AA3987"/>
    <w:p w:rsidR="00AA3987" w:rsidRDefault="00AA3987"/>
    <w:p w:rsidR="00AA3987" w:rsidRDefault="00AA3987"/>
    <w:p w:rsidR="00AA3987" w:rsidRDefault="00AA3987"/>
    <w:p w:rsidR="00AA3987" w:rsidRDefault="00AA3987"/>
    <w:p w:rsidR="00AA3987" w:rsidRDefault="00AA3987"/>
    <w:p w:rsidR="00AA3987" w:rsidRDefault="00AA3987"/>
    <w:p w:rsidR="00AA3987" w:rsidRDefault="00AA3987"/>
    <w:p w:rsidR="00AA3987" w:rsidRDefault="00AA3987"/>
    <w:p w:rsidR="00AA3987" w:rsidRDefault="00AA3987"/>
    <w:p w:rsidR="00A070F5" w:rsidRDefault="00A070F5" w:rsidP="004B5845">
      <w:pPr>
        <w:rPr>
          <w:rFonts w:cs="Arial"/>
          <w:b/>
          <w:sz w:val="24"/>
          <w:szCs w:val="24"/>
        </w:rPr>
      </w:pPr>
    </w:p>
    <w:p w:rsidR="00A070F5" w:rsidRDefault="00A070F5" w:rsidP="00A070F5">
      <w:pPr>
        <w:jc w:val="center"/>
        <w:rPr>
          <w:rFonts w:cs="Arial"/>
          <w:b/>
          <w:sz w:val="24"/>
          <w:szCs w:val="24"/>
        </w:rPr>
      </w:pPr>
      <w:r w:rsidRPr="002C6E7F">
        <w:rPr>
          <w:rFonts w:cs="Arial"/>
          <w:b/>
          <w:sz w:val="24"/>
          <w:szCs w:val="24"/>
        </w:rPr>
        <w:t>COMUNICATO STAMPA</w:t>
      </w:r>
    </w:p>
    <w:p w:rsidR="00456F27" w:rsidRDefault="00456F27" w:rsidP="00A070F5">
      <w:pPr>
        <w:jc w:val="center"/>
        <w:rPr>
          <w:rFonts w:cs="Arial"/>
          <w:b/>
          <w:sz w:val="24"/>
          <w:szCs w:val="24"/>
        </w:rPr>
      </w:pPr>
    </w:p>
    <w:p w:rsidR="00780C8A" w:rsidRDefault="00780C8A" w:rsidP="00230E44">
      <w:pPr>
        <w:jc w:val="center"/>
        <w:rPr>
          <w:rFonts w:cs="Arial"/>
          <w:b/>
          <w:sz w:val="22"/>
          <w:szCs w:val="22"/>
        </w:rPr>
      </w:pPr>
      <w:r>
        <w:rPr>
          <w:rFonts w:cs="Arial"/>
          <w:b/>
          <w:sz w:val="22"/>
          <w:szCs w:val="22"/>
        </w:rPr>
        <w:t>PROSEGUONO GLI INCONTRI CULTURALI DELLA CASA DELLE AIE.</w:t>
      </w:r>
    </w:p>
    <w:p w:rsidR="001C2C5F" w:rsidRPr="00853ABF" w:rsidRDefault="001C2C5F" w:rsidP="00230E44">
      <w:pPr>
        <w:jc w:val="center"/>
        <w:rPr>
          <w:rFonts w:cs="Arial"/>
          <w:b/>
          <w:i/>
          <w:sz w:val="24"/>
          <w:szCs w:val="24"/>
        </w:rPr>
      </w:pPr>
      <w:r w:rsidRPr="00853ABF">
        <w:rPr>
          <w:rFonts w:cs="Arial"/>
          <w:b/>
          <w:sz w:val="24"/>
          <w:szCs w:val="24"/>
        </w:rPr>
        <w:t xml:space="preserve">Una serata dedicata a: </w:t>
      </w:r>
      <w:r w:rsidRPr="00853ABF">
        <w:rPr>
          <w:rFonts w:cs="Arial"/>
          <w:b/>
          <w:i/>
          <w:sz w:val="24"/>
          <w:szCs w:val="24"/>
        </w:rPr>
        <w:t xml:space="preserve">Milano Marittima da “città giardino” a </w:t>
      </w:r>
    </w:p>
    <w:p w:rsidR="001C2C5F" w:rsidRPr="00853ABF" w:rsidRDefault="001C2C5F" w:rsidP="00230E44">
      <w:pPr>
        <w:jc w:val="center"/>
        <w:rPr>
          <w:rFonts w:cs="Arial"/>
          <w:b/>
          <w:sz w:val="24"/>
          <w:szCs w:val="24"/>
        </w:rPr>
      </w:pPr>
      <w:r w:rsidRPr="00853ABF">
        <w:rPr>
          <w:rFonts w:cs="Arial"/>
          <w:b/>
          <w:i/>
          <w:sz w:val="24"/>
          <w:szCs w:val="24"/>
        </w:rPr>
        <w:t>“spiaggia di Milano per l’EXPO”</w:t>
      </w:r>
    </w:p>
    <w:p w:rsidR="001C2C5F" w:rsidRPr="001C2C5F" w:rsidRDefault="001C2C5F" w:rsidP="00230E44">
      <w:pPr>
        <w:jc w:val="center"/>
        <w:rPr>
          <w:rFonts w:cs="Arial"/>
          <w:b/>
          <w:sz w:val="24"/>
          <w:szCs w:val="24"/>
        </w:rPr>
      </w:pPr>
    </w:p>
    <w:p w:rsidR="001C2C5F" w:rsidRPr="00853ABF" w:rsidRDefault="001C2C5F" w:rsidP="001C2C5F">
      <w:pPr>
        <w:jc w:val="both"/>
        <w:rPr>
          <w:rFonts w:cs="Arial"/>
          <w:b/>
          <w:sz w:val="24"/>
          <w:szCs w:val="24"/>
        </w:rPr>
      </w:pPr>
      <w:r>
        <w:rPr>
          <w:rFonts w:cs="Arial"/>
          <w:sz w:val="24"/>
          <w:szCs w:val="24"/>
        </w:rPr>
        <w:t>Proseguono con successo i “Venerdì culturali” del “</w:t>
      </w:r>
      <w:r w:rsidR="00830FA9">
        <w:rPr>
          <w:rFonts w:cs="Arial"/>
          <w:sz w:val="24"/>
          <w:szCs w:val="24"/>
        </w:rPr>
        <w:t>T</w:t>
      </w:r>
      <w:r>
        <w:rPr>
          <w:rFonts w:cs="Arial"/>
          <w:sz w:val="24"/>
          <w:szCs w:val="24"/>
        </w:rPr>
        <w:t>eatrino” della Casa delle Aie.</w:t>
      </w:r>
      <w:r w:rsidR="00853ABF">
        <w:rPr>
          <w:rFonts w:cs="Arial"/>
          <w:sz w:val="24"/>
          <w:szCs w:val="24"/>
        </w:rPr>
        <w:t xml:space="preserve"> </w:t>
      </w:r>
      <w:r>
        <w:rPr>
          <w:rFonts w:cs="Arial"/>
          <w:sz w:val="24"/>
          <w:szCs w:val="24"/>
        </w:rPr>
        <w:t>Un nuovo appuntamento</w:t>
      </w:r>
      <w:r w:rsidR="00830FA9">
        <w:rPr>
          <w:rFonts w:cs="Arial"/>
          <w:sz w:val="24"/>
          <w:szCs w:val="24"/>
        </w:rPr>
        <w:t xml:space="preserve"> promosso dall’Associazione Culturale Casa delle Aie</w:t>
      </w:r>
      <w:r>
        <w:rPr>
          <w:rFonts w:cs="Arial"/>
          <w:sz w:val="24"/>
          <w:szCs w:val="24"/>
        </w:rPr>
        <w:t xml:space="preserve"> è in programma </w:t>
      </w:r>
      <w:r w:rsidRPr="00853ABF">
        <w:rPr>
          <w:rFonts w:cs="Arial"/>
          <w:b/>
          <w:sz w:val="24"/>
          <w:szCs w:val="24"/>
        </w:rPr>
        <w:t>venerdì 20 marzo 2015, alle ore 21. La serata sarà dedicata a “Milano Marittima</w:t>
      </w:r>
      <w:r w:rsidR="00830FA9" w:rsidRPr="00853ABF">
        <w:rPr>
          <w:rFonts w:cs="Arial"/>
          <w:b/>
          <w:sz w:val="24"/>
          <w:szCs w:val="24"/>
        </w:rPr>
        <w:t xml:space="preserve"> da “città giardino” a “spiaggia di Milano per l’EXPO”.</w:t>
      </w:r>
    </w:p>
    <w:p w:rsidR="00830FA9" w:rsidRDefault="00830FA9" w:rsidP="001C2C5F">
      <w:pPr>
        <w:jc w:val="both"/>
        <w:rPr>
          <w:rFonts w:cs="Arial"/>
          <w:sz w:val="24"/>
          <w:szCs w:val="24"/>
        </w:rPr>
      </w:pPr>
      <w:r>
        <w:rPr>
          <w:rFonts w:cs="Arial"/>
          <w:sz w:val="24"/>
          <w:szCs w:val="24"/>
        </w:rPr>
        <w:t xml:space="preserve">La serata sarà articolata in </w:t>
      </w:r>
      <w:r w:rsidRPr="00853ABF">
        <w:rPr>
          <w:rFonts w:cs="Arial"/>
          <w:b/>
          <w:sz w:val="24"/>
          <w:szCs w:val="24"/>
        </w:rPr>
        <w:t>tre momenti</w:t>
      </w:r>
      <w:r>
        <w:rPr>
          <w:rFonts w:cs="Arial"/>
          <w:sz w:val="24"/>
          <w:szCs w:val="24"/>
        </w:rPr>
        <w:t xml:space="preserve">. </w:t>
      </w:r>
      <w:r w:rsidRPr="00853ABF">
        <w:rPr>
          <w:rFonts w:cs="Arial"/>
          <w:b/>
          <w:sz w:val="24"/>
          <w:szCs w:val="24"/>
        </w:rPr>
        <w:t>Il primo sarà legato alla rievocazione dello storico rapporto di Milano con Cervia</w:t>
      </w:r>
      <w:r w:rsidR="00B12FB4">
        <w:rPr>
          <w:rFonts w:cs="Arial"/>
          <w:b/>
          <w:sz w:val="24"/>
          <w:szCs w:val="24"/>
        </w:rPr>
        <w:t>,</w:t>
      </w:r>
      <w:r>
        <w:rPr>
          <w:rFonts w:cs="Arial"/>
          <w:sz w:val="24"/>
          <w:szCs w:val="24"/>
        </w:rPr>
        <w:t xml:space="preserve"> </w:t>
      </w:r>
      <w:r w:rsidR="00B12FB4">
        <w:rPr>
          <w:rFonts w:cs="Arial"/>
          <w:sz w:val="24"/>
          <w:szCs w:val="24"/>
        </w:rPr>
        <w:t>a partire dal</w:t>
      </w:r>
      <w:r>
        <w:rPr>
          <w:rFonts w:cs="Arial"/>
          <w:sz w:val="24"/>
          <w:szCs w:val="24"/>
        </w:rPr>
        <w:t xml:space="preserve">la nascita della </w:t>
      </w:r>
      <w:r w:rsidRPr="002A53FE">
        <w:rPr>
          <w:rFonts w:cs="Arial"/>
          <w:b/>
          <w:sz w:val="24"/>
          <w:szCs w:val="24"/>
        </w:rPr>
        <w:t>“città giardino di Milano Marittima (1912).</w:t>
      </w:r>
      <w:r>
        <w:rPr>
          <w:rFonts w:cs="Arial"/>
          <w:sz w:val="24"/>
          <w:szCs w:val="24"/>
        </w:rPr>
        <w:t xml:space="preserve"> </w:t>
      </w:r>
      <w:r>
        <w:rPr>
          <w:rFonts w:cs="Arial"/>
          <w:b/>
          <w:i/>
          <w:sz w:val="24"/>
          <w:szCs w:val="24"/>
        </w:rPr>
        <w:t xml:space="preserve">Renato Lombardi </w:t>
      </w:r>
      <w:r w:rsidRPr="00830FA9">
        <w:rPr>
          <w:rFonts w:cs="Arial"/>
          <w:sz w:val="24"/>
          <w:szCs w:val="24"/>
        </w:rPr>
        <w:t>ricostruirà</w:t>
      </w:r>
      <w:r>
        <w:rPr>
          <w:rFonts w:cs="Arial"/>
          <w:b/>
          <w:i/>
          <w:sz w:val="24"/>
          <w:szCs w:val="24"/>
        </w:rPr>
        <w:t xml:space="preserve">, </w:t>
      </w:r>
      <w:r>
        <w:rPr>
          <w:rFonts w:cs="Arial"/>
          <w:sz w:val="24"/>
          <w:szCs w:val="24"/>
        </w:rPr>
        <w:t>avvalendosi anche della videoproiezione di suggestive immagini d’epoca, le tappe più importanti di questo itinerario storico. Nella videoproiezione il relatore sarà coadiuvato</w:t>
      </w:r>
      <w:r w:rsidR="002F403E">
        <w:rPr>
          <w:rFonts w:cs="Arial"/>
          <w:sz w:val="24"/>
          <w:szCs w:val="24"/>
        </w:rPr>
        <w:t>,</w:t>
      </w:r>
      <w:r>
        <w:rPr>
          <w:rFonts w:cs="Arial"/>
          <w:sz w:val="24"/>
          <w:szCs w:val="24"/>
        </w:rPr>
        <w:t xml:space="preserve"> dal punto di vista tecnico, da </w:t>
      </w:r>
      <w:r w:rsidRPr="002F403E">
        <w:rPr>
          <w:rFonts w:cs="Arial"/>
          <w:b/>
          <w:i/>
          <w:sz w:val="24"/>
          <w:szCs w:val="24"/>
        </w:rPr>
        <w:t>Massimo</w:t>
      </w:r>
      <w:r w:rsidRPr="002F403E">
        <w:rPr>
          <w:rFonts w:cs="Arial"/>
          <w:b/>
          <w:sz w:val="24"/>
          <w:szCs w:val="24"/>
        </w:rPr>
        <w:t xml:space="preserve"> </w:t>
      </w:r>
      <w:r w:rsidRPr="002F403E">
        <w:rPr>
          <w:rFonts w:cs="Arial"/>
          <w:b/>
          <w:i/>
          <w:sz w:val="24"/>
          <w:szCs w:val="24"/>
        </w:rPr>
        <w:t>Evangelisti</w:t>
      </w:r>
      <w:r w:rsidR="002F403E" w:rsidRPr="002F403E">
        <w:rPr>
          <w:rFonts w:cs="Arial"/>
          <w:sz w:val="24"/>
          <w:szCs w:val="24"/>
        </w:rPr>
        <w:t xml:space="preserve">. </w:t>
      </w:r>
      <w:r w:rsidR="002F403E" w:rsidRPr="00853ABF">
        <w:rPr>
          <w:rFonts w:cs="Arial"/>
          <w:b/>
          <w:sz w:val="24"/>
          <w:szCs w:val="24"/>
        </w:rPr>
        <w:t>Il secondo momento della serata sarà musicale</w:t>
      </w:r>
      <w:r w:rsidR="002F403E">
        <w:rPr>
          <w:rFonts w:cs="Arial"/>
          <w:sz w:val="24"/>
          <w:szCs w:val="24"/>
        </w:rPr>
        <w:t xml:space="preserve">. </w:t>
      </w:r>
      <w:r w:rsidR="002F403E" w:rsidRPr="002F403E">
        <w:rPr>
          <w:rFonts w:cs="Arial"/>
          <w:b/>
          <w:sz w:val="24"/>
          <w:szCs w:val="24"/>
        </w:rPr>
        <w:t>Gastone Guerrini</w:t>
      </w:r>
      <w:r w:rsidR="002F403E">
        <w:rPr>
          <w:rFonts w:cs="Arial"/>
          <w:sz w:val="24"/>
          <w:szCs w:val="24"/>
        </w:rPr>
        <w:t xml:space="preserve"> (voce e contrabbasso) ed </w:t>
      </w:r>
      <w:r w:rsidR="002F403E" w:rsidRPr="002F403E">
        <w:rPr>
          <w:rFonts w:cs="Arial"/>
          <w:b/>
          <w:sz w:val="24"/>
          <w:szCs w:val="24"/>
        </w:rPr>
        <w:t>Eugenio Fantini</w:t>
      </w:r>
      <w:r w:rsidR="002F403E">
        <w:rPr>
          <w:rFonts w:cs="Arial"/>
          <w:sz w:val="24"/>
          <w:szCs w:val="24"/>
        </w:rPr>
        <w:t xml:space="preserve"> (piano) eseguiranno una selezione di brani di musica leggera</w:t>
      </w:r>
      <w:r w:rsidR="00853ABF">
        <w:rPr>
          <w:rFonts w:cs="Arial"/>
          <w:sz w:val="24"/>
          <w:szCs w:val="24"/>
        </w:rPr>
        <w:t>,</w:t>
      </w:r>
      <w:r w:rsidR="002F403E">
        <w:rPr>
          <w:rFonts w:cs="Arial"/>
          <w:sz w:val="24"/>
          <w:szCs w:val="24"/>
        </w:rPr>
        <w:t xml:space="preserve"> che hanno caratterizzato la storia musicale del primo Novecento.</w:t>
      </w:r>
    </w:p>
    <w:p w:rsidR="007C3315" w:rsidRDefault="002F403E" w:rsidP="001C2C5F">
      <w:pPr>
        <w:jc w:val="both"/>
        <w:rPr>
          <w:rFonts w:cs="Arial"/>
          <w:color w:val="000000"/>
          <w:sz w:val="24"/>
          <w:szCs w:val="24"/>
          <w:shd w:val="clear" w:color="auto" w:fill="FFFFFF"/>
        </w:rPr>
      </w:pPr>
      <w:r w:rsidRPr="002A53FE">
        <w:rPr>
          <w:rFonts w:cs="Arial"/>
          <w:b/>
          <w:sz w:val="24"/>
          <w:szCs w:val="24"/>
        </w:rPr>
        <w:t>Il terzo momento della serata sarà legato all’attualità del rapporto di Cervia - Milano Marittima con Milano in occasione dell’EXPO</w:t>
      </w:r>
      <w:r>
        <w:rPr>
          <w:rFonts w:cs="Arial"/>
          <w:sz w:val="24"/>
          <w:szCs w:val="24"/>
        </w:rPr>
        <w:t xml:space="preserve">. Sarà l’assessore al Turismo e alla Cultura del Comune di Cervia </w:t>
      </w:r>
      <w:r w:rsidRPr="002F403E">
        <w:rPr>
          <w:rFonts w:cs="Arial"/>
          <w:b/>
          <w:sz w:val="24"/>
          <w:szCs w:val="24"/>
        </w:rPr>
        <w:t>Roberta Penso</w:t>
      </w:r>
      <w:r>
        <w:rPr>
          <w:rFonts w:cs="Arial"/>
          <w:b/>
          <w:sz w:val="24"/>
          <w:szCs w:val="24"/>
        </w:rPr>
        <w:t xml:space="preserve"> </w:t>
      </w:r>
      <w:r w:rsidRPr="002F403E">
        <w:rPr>
          <w:rFonts w:cs="Arial"/>
          <w:sz w:val="24"/>
          <w:szCs w:val="24"/>
        </w:rPr>
        <w:t xml:space="preserve">a parlare </w:t>
      </w:r>
      <w:r>
        <w:rPr>
          <w:rFonts w:cs="Arial"/>
          <w:sz w:val="24"/>
          <w:szCs w:val="24"/>
        </w:rPr>
        <w:t>della grande opportunità dal punto di vista turistico che si è aperta per la realtà cervese con l’</w:t>
      </w:r>
      <w:r w:rsidR="00853ABF">
        <w:rPr>
          <w:rFonts w:cs="Arial"/>
          <w:sz w:val="24"/>
          <w:szCs w:val="24"/>
        </w:rPr>
        <w:t xml:space="preserve">EXPO </w:t>
      </w:r>
      <w:r>
        <w:rPr>
          <w:rFonts w:cs="Arial"/>
          <w:sz w:val="24"/>
          <w:szCs w:val="24"/>
        </w:rPr>
        <w:t>e delle prospettive legate al rapporto con Milano.</w:t>
      </w:r>
      <w:r w:rsidR="007C3315">
        <w:rPr>
          <w:rFonts w:cs="Arial"/>
          <w:sz w:val="24"/>
          <w:szCs w:val="24"/>
        </w:rPr>
        <w:t xml:space="preserve"> </w:t>
      </w:r>
      <w:r w:rsidR="00853ABF">
        <w:rPr>
          <w:rFonts w:cs="Arial"/>
          <w:sz w:val="24"/>
          <w:szCs w:val="24"/>
        </w:rPr>
        <w:t>Il tema</w:t>
      </w:r>
      <w:r w:rsidR="001C2C5F" w:rsidRPr="001C2C5F">
        <w:rPr>
          <w:rFonts w:cs="Arial"/>
          <w:sz w:val="24"/>
          <w:szCs w:val="24"/>
        </w:rPr>
        <w:t xml:space="preserve"> </w:t>
      </w:r>
      <w:r w:rsidR="00853ABF">
        <w:rPr>
          <w:rFonts w:cs="Arial"/>
          <w:sz w:val="24"/>
          <w:szCs w:val="24"/>
        </w:rPr>
        <w:t xml:space="preserve">della serata è di grande attualità, per le </w:t>
      </w:r>
      <w:r w:rsidR="001C2C5F" w:rsidRPr="001C2C5F">
        <w:rPr>
          <w:rFonts w:cs="Arial"/>
          <w:sz w:val="24"/>
          <w:szCs w:val="24"/>
        </w:rPr>
        <w:t xml:space="preserve">implicazioni di carattere storico, turistico e promozionale. Il tradizionale rapporto che lega Milano e Milano Marittima si consolida a partire dalla </w:t>
      </w:r>
      <w:r w:rsidR="001C2C5F" w:rsidRPr="00853ABF">
        <w:rPr>
          <w:rFonts w:cs="Arial"/>
          <w:b/>
          <w:sz w:val="24"/>
          <w:szCs w:val="24"/>
        </w:rPr>
        <w:t>fondazione della “città giardino”</w:t>
      </w:r>
      <w:r w:rsidR="002A53FE">
        <w:rPr>
          <w:rFonts w:cs="Arial"/>
          <w:b/>
          <w:sz w:val="24"/>
          <w:szCs w:val="24"/>
        </w:rPr>
        <w:t xml:space="preserve"> di Milano Marittima</w:t>
      </w:r>
      <w:r w:rsidR="001C2C5F" w:rsidRPr="00853ABF">
        <w:rPr>
          <w:rFonts w:cs="Arial"/>
          <w:b/>
          <w:sz w:val="24"/>
          <w:szCs w:val="24"/>
        </w:rPr>
        <w:t>, nata ufficialmente il 14 agosto 1912.</w:t>
      </w:r>
      <w:r w:rsidR="001C2C5F" w:rsidRPr="001C2C5F">
        <w:rPr>
          <w:rFonts w:cs="Arial"/>
          <w:sz w:val="24"/>
          <w:szCs w:val="24"/>
        </w:rPr>
        <w:t xml:space="preserve"> Protagonista di queste vicende storiche è </w:t>
      </w:r>
      <w:r w:rsidR="001C2C5F" w:rsidRPr="00853ABF">
        <w:rPr>
          <w:rFonts w:cs="Arial"/>
          <w:b/>
          <w:sz w:val="24"/>
          <w:szCs w:val="24"/>
        </w:rPr>
        <w:t>Giuseppe Palanti</w:t>
      </w:r>
      <w:r w:rsidR="001C2C5F" w:rsidRPr="001C2C5F">
        <w:rPr>
          <w:rFonts w:cs="Arial"/>
          <w:sz w:val="24"/>
          <w:szCs w:val="24"/>
        </w:rPr>
        <w:t xml:space="preserve">, </w:t>
      </w:r>
      <w:r w:rsidR="001C2C5F" w:rsidRPr="00B12FB4">
        <w:rPr>
          <w:rFonts w:cs="Arial"/>
          <w:b/>
          <w:sz w:val="24"/>
          <w:szCs w:val="24"/>
        </w:rPr>
        <w:t>il grande artista milanese autore del piano regolatore ispirato all’idea della “città giardino”</w:t>
      </w:r>
      <w:r w:rsidR="001C2C5F" w:rsidRPr="001C2C5F">
        <w:rPr>
          <w:rFonts w:cs="Arial"/>
          <w:sz w:val="24"/>
          <w:szCs w:val="24"/>
        </w:rPr>
        <w:t xml:space="preserve"> per “sposare la poesia alla praticità del vivere”. Palanti, olt</w:t>
      </w:r>
      <w:r w:rsidR="00B12FB4">
        <w:rPr>
          <w:rFonts w:cs="Arial"/>
          <w:sz w:val="24"/>
          <w:szCs w:val="24"/>
        </w:rPr>
        <w:t>re a collaborare con il Teatro A</w:t>
      </w:r>
      <w:r w:rsidR="001C2C5F" w:rsidRPr="001C2C5F">
        <w:rPr>
          <w:rFonts w:cs="Arial"/>
          <w:sz w:val="24"/>
          <w:szCs w:val="24"/>
        </w:rPr>
        <w:t xml:space="preserve">lla Scala di Milano ed essere </w:t>
      </w:r>
      <w:r w:rsidR="00853ABF">
        <w:rPr>
          <w:rFonts w:cs="Arial"/>
          <w:sz w:val="24"/>
          <w:szCs w:val="24"/>
        </w:rPr>
        <w:t xml:space="preserve">stato </w:t>
      </w:r>
      <w:r w:rsidR="001C2C5F" w:rsidRPr="001C2C5F">
        <w:rPr>
          <w:rFonts w:cs="Arial"/>
          <w:sz w:val="24"/>
          <w:szCs w:val="24"/>
        </w:rPr>
        <w:t xml:space="preserve">insegnante all’Accademia di Brera, ha collaborato alla </w:t>
      </w:r>
      <w:r w:rsidR="001C2C5F" w:rsidRPr="00853ABF">
        <w:rPr>
          <w:rFonts w:cs="Arial"/>
          <w:b/>
          <w:sz w:val="24"/>
          <w:szCs w:val="24"/>
        </w:rPr>
        <w:t>prima grande Esposizione Internazione di Milano del !906</w:t>
      </w:r>
      <w:r w:rsidR="001C2C5F" w:rsidRPr="001C2C5F">
        <w:rPr>
          <w:rFonts w:cs="Arial"/>
          <w:sz w:val="24"/>
          <w:szCs w:val="24"/>
        </w:rPr>
        <w:t xml:space="preserve">, realizzando un manifesto, una ventina di cartoline  promozionali, la copertina di una guida ed esponendo un prototipo di scala artistica in maiolica di Faenza. Il rapporto storico del fondatore di Milano Marittima con la prima EXPO milanese ci rimanda  anche all’attualità dell’EXPO 2015, </w:t>
      </w:r>
      <w:r w:rsidR="001C2C5F" w:rsidRPr="001C2C5F">
        <w:rPr>
          <w:rFonts w:cs="Arial"/>
          <w:color w:val="000000"/>
          <w:sz w:val="24"/>
          <w:szCs w:val="24"/>
          <w:shd w:val="clear" w:color="auto" w:fill="FFFFFF"/>
        </w:rPr>
        <w:t>un’Esposizione Universale con caratteristiche assolutamente inedite e innovative, con il tema centrale dedicato a:</w:t>
      </w:r>
      <w:r w:rsidR="001C2C5F" w:rsidRPr="001C2C5F">
        <w:rPr>
          <w:rStyle w:val="Enfasigrassetto"/>
          <w:rFonts w:cs="Arial"/>
          <w:color w:val="000000"/>
          <w:sz w:val="24"/>
          <w:szCs w:val="24"/>
          <w:shd w:val="clear" w:color="auto" w:fill="FFFFFF"/>
        </w:rPr>
        <w:t>Nutrire il Pianeta, Energia per la Vita</w:t>
      </w:r>
      <w:r w:rsidR="001C2C5F" w:rsidRPr="001C2C5F">
        <w:rPr>
          <w:rFonts w:cs="Arial"/>
          <w:color w:val="000000"/>
          <w:sz w:val="24"/>
          <w:szCs w:val="24"/>
          <w:shd w:val="clear" w:color="auto" w:fill="FFFFFF"/>
        </w:rPr>
        <w:t xml:space="preserve">. È un evento unico, in programma dal </w:t>
      </w:r>
      <w:r w:rsidR="001C2C5F" w:rsidRPr="00853ABF">
        <w:rPr>
          <w:rFonts w:cs="Arial"/>
          <w:b/>
          <w:color w:val="000000"/>
          <w:sz w:val="24"/>
          <w:szCs w:val="24"/>
          <w:shd w:val="clear" w:color="auto" w:fill="FFFFFF"/>
        </w:rPr>
        <w:t>1* mag</w:t>
      </w:r>
      <w:r w:rsidR="002A53FE">
        <w:rPr>
          <w:rFonts w:cs="Arial"/>
          <w:b/>
          <w:color w:val="000000"/>
          <w:sz w:val="24"/>
          <w:szCs w:val="24"/>
          <w:shd w:val="clear" w:color="auto" w:fill="FFFFFF"/>
        </w:rPr>
        <w:t>gio al 31 ottobre 2015</w:t>
      </w:r>
      <w:r w:rsidR="001C2C5F" w:rsidRPr="00853ABF">
        <w:rPr>
          <w:rFonts w:cs="Arial"/>
          <w:b/>
          <w:color w:val="000000"/>
          <w:sz w:val="24"/>
          <w:szCs w:val="24"/>
          <w:shd w:val="clear" w:color="auto" w:fill="FFFFFF"/>
        </w:rPr>
        <w:t>,</w:t>
      </w:r>
      <w:r w:rsidR="001C2C5F" w:rsidRPr="001C2C5F">
        <w:rPr>
          <w:rFonts w:cs="Arial"/>
          <w:color w:val="000000"/>
          <w:sz w:val="24"/>
          <w:szCs w:val="24"/>
          <w:shd w:val="clear" w:color="auto" w:fill="FFFFFF"/>
        </w:rPr>
        <w:t xml:space="preserve"> con oltre 130 paesi ed enti partecipanti e con una previsione di 20 milioni di visitatori. </w:t>
      </w:r>
      <w:r w:rsidR="007C3315">
        <w:rPr>
          <w:rFonts w:cs="Arial"/>
          <w:color w:val="000000"/>
          <w:sz w:val="24"/>
          <w:szCs w:val="24"/>
          <w:shd w:val="clear" w:color="auto" w:fill="FFFFFF"/>
        </w:rPr>
        <w:t>L’EXPO rappresenta</w:t>
      </w:r>
      <w:r w:rsidR="002A53FE">
        <w:rPr>
          <w:rFonts w:cs="Arial"/>
          <w:color w:val="000000"/>
          <w:sz w:val="24"/>
          <w:szCs w:val="24"/>
          <w:shd w:val="clear" w:color="auto" w:fill="FFFFFF"/>
        </w:rPr>
        <w:t xml:space="preserve"> quindi</w:t>
      </w:r>
      <w:r w:rsidR="007C3315">
        <w:rPr>
          <w:rFonts w:cs="Arial"/>
          <w:color w:val="000000"/>
          <w:sz w:val="24"/>
          <w:szCs w:val="24"/>
          <w:shd w:val="clear" w:color="auto" w:fill="FFFFFF"/>
        </w:rPr>
        <w:t xml:space="preserve"> per </w:t>
      </w:r>
      <w:r w:rsidR="00B12FB4">
        <w:rPr>
          <w:rFonts w:cs="Arial"/>
          <w:color w:val="000000"/>
          <w:sz w:val="24"/>
          <w:szCs w:val="24"/>
          <w:shd w:val="clear" w:color="auto" w:fill="FFFFFF"/>
        </w:rPr>
        <w:t xml:space="preserve">la realtà cervese </w:t>
      </w:r>
      <w:r w:rsidR="001C2C5F" w:rsidRPr="001C2C5F">
        <w:rPr>
          <w:rFonts w:cs="Arial"/>
          <w:color w:val="000000"/>
          <w:sz w:val="24"/>
          <w:szCs w:val="24"/>
          <w:shd w:val="clear" w:color="auto" w:fill="FFFFFF"/>
        </w:rPr>
        <w:t xml:space="preserve">una grande opportunità </w:t>
      </w:r>
      <w:r w:rsidR="007C3315">
        <w:rPr>
          <w:rFonts w:cs="Arial"/>
          <w:color w:val="000000"/>
          <w:sz w:val="24"/>
          <w:szCs w:val="24"/>
          <w:shd w:val="clear" w:color="auto" w:fill="FFFFFF"/>
        </w:rPr>
        <w:t>da valorizzare.</w:t>
      </w:r>
    </w:p>
    <w:p w:rsidR="00853ABF" w:rsidRPr="007C3315" w:rsidRDefault="00853ABF" w:rsidP="001C2C5F">
      <w:pPr>
        <w:jc w:val="both"/>
        <w:rPr>
          <w:rFonts w:cs="Arial"/>
          <w:i/>
          <w:sz w:val="24"/>
          <w:szCs w:val="24"/>
        </w:rPr>
      </w:pPr>
      <w:r w:rsidRPr="007C3315">
        <w:rPr>
          <w:rFonts w:cs="Arial"/>
          <w:i/>
          <w:sz w:val="24"/>
          <w:szCs w:val="24"/>
        </w:rPr>
        <w:t xml:space="preserve">In occasione della serata culturale di venerdì </w:t>
      </w:r>
      <w:r w:rsidR="007C3315">
        <w:rPr>
          <w:rFonts w:cs="Arial"/>
          <w:i/>
          <w:sz w:val="24"/>
          <w:szCs w:val="24"/>
        </w:rPr>
        <w:t xml:space="preserve">20 marzo </w:t>
      </w:r>
      <w:r w:rsidRPr="007C3315">
        <w:rPr>
          <w:rFonts w:cs="Arial"/>
          <w:i/>
          <w:sz w:val="24"/>
          <w:szCs w:val="24"/>
        </w:rPr>
        <w:t xml:space="preserve">la gestione del Ristorante della Casa delle Aie, che fa capo ai </w:t>
      </w:r>
      <w:r w:rsidRPr="007C3315">
        <w:rPr>
          <w:rFonts w:cs="Arial"/>
          <w:b/>
          <w:i/>
          <w:sz w:val="24"/>
          <w:szCs w:val="24"/>
        </w:rPr>
        <w:t>fratelli Battistini</w:t>
      </w:r>
      <w:r w:rsidRPr="007C3315">
        <w:rPr>
          <w:rFonts w:cs="Arial"/>
          <w:i/>
          <w:sz w:val="24"/>
          <w:szCs w:val="24"/>
        </w:rPr>
        <w:t>, presenterà interessanti proposte di degustazione di piatti della tradizione gastronomica romagnola (INFO tel. 0544 927631</w:t>
      </w:r>
    </w:p>
    <w:p w:rsidR="00853ABF" w:rsidRDefault="00853ABF" w:rsidP="001C2C5F">
      <w:pPr>
        <w:jc w:val="both"/>
        <w:rPr>
          <w:rFonts w:cs="Arial"/>
          <w:sz w:val="24"/>
          <w:szCs w:val="24"/>
        </w:rPr>
      </w:pPr>
    </w:p>
    <w:p w:rsidR="001C2C5F" w:rsidRPr="00853ABF" w:rsidRDefault="00853ABF" w:rsidP="00853ABF">
      <w:pPr>
        <w:jc w:val="both"/>
        <w:rPr>
          <w:rFonts w:cs="Arial"/>
          <w:sz w:val="24"/>
          <w:szCs w:val="24"/>
        </w:rPr>
      </w:pPr>
      <w:r>
        <w:rPr>
          <w:rFonts w:cs="Arial"/>
          <w:sz w:val="24"/>
          <w:szCs w:val="24"/>
        </w:rPr>
        <w:t>Cervia, 18 marzo 2015</w:t>
      </w:r>
      <w:r w:rsidR="001C2C5F" w:rsidRPr="001C2C5F">
        <w:rPr>
          <w:rFonts w:cs="Arial"/>
          <w:sz w:val="24"/>
          <w:szCs w:val="24"/>
        </w:rPr>
        <w:t xml:space="preserve">                                                     L’Ufficio Stampa </w:t>
      </w:r>
    </w:p>
    <w:sectPr w:rsidR="001C2C5F" w:rsidRPr="00853ABF" w:rsidSect="00D8009D">
      <w:pgSz w:w="11906" w:h="16838"/>
      <w:pgMar w:top="815" w:right="1134" w:bottom="1134" w:left="1134" w:header="720" w:footer="720" w:gutter="0"/>
      <w:cols w:space="708"/>
      <w:docGrid w:linePitch="27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211A9"/>
    <w:multiLevelType w:val="hybridMultilevel"/>
    <w:tmpl w:val="E90E49EA"/>
    <w:lvl w:ilvl="0" w:tplc="CB4EF4E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drawingGridHorizontalSpacing w:val="100"/>
  <w:drawingGridVerticalSpacing w:val="136"/>
  <w:displayHorizontalDrawingGridEvery w:val="0"/>
  <w:displayVerticalDrawingGridEvery w:val="2"/>
  <w:characterSpacingControl w:val="doNotCompress"/>
  <w:compat/>
  <w:rsids>
    <w:rsidRoot w:val="00D8009D"/>
    <w:rsid w:val="0006640A"/>
    <w:rsid w:val="00077D3A"/>
    <w:rsid w:val="000A104B"/>
    <w:rsid w:val="001C2C5F"/>
    <w:rsid w:val="001F5BB2"/>
    <w:rsid w:val="0022133E"/>
    <w:rsid w:val="00230E44"/>
    <w:rsid w:val="002A53FE"/>
    <w:rsid w:val="002F403E"/>
    <w:rsid w:val="00310E44"/>
    <w:rsid w:val="003741AA"/>
    <w:rsid w:val="0042391E"/>
    <w:rsid w:val="00425E66"/>
    <w:rsid w:val="00437313"/>
    <w:rsid w:val="004410DD"/>
    <w:rsid w:val="00456F27"/>
    <w:rsid w:val="00463BD1"/>
    <w:rsid w:val="00481B54"/>
    <w:rsid w:val="0049592A"/>
    <w:rsid w:val="004B5845"/>
    <w:rsid w:val="004F097D"/>
    <w:rsid w:val="00552D4A"/>
    <w:rsid w:val="00554591"/>
    <w:rsid w:val="00590F81"/>
    <w:rsid w:val="005D70FD"/>
    <w:rsid w:val="005E1DC2"/>
    <w:rsid w:val="005E5A40"/>
    <w:rsid w:val="006208C4"/>
    <w:rsid w:val="006D0C72"/>
    <w:rsid w:val="00741E73"/>
    <w:rsid w:val="00762FA8"/>
    <w:rsid w:val="00767D0B"/>
    <w:rsid w:val="00780C8A"/>
    <w:rsid w:val="007C3315"/>
    <w:rsid w:val="007F22C7"/>
    <w:rsid w:val="00805D8B"/>
    <w:rsid w:val="00827D37"/>
    <w:rsid w:val="00830FA9"/>
    <w:rsid w:val="00853ABF"/>
    <w:rsid w:val="008D5C38"/>
    <w:rsid w:val="009A41AE"/>
    <w:rsid w:val="00A070F5"/>
    <w:rsid w:val="00A32D0E"/>
    <w:rsid w:val="00A45CFD"/>
    <w:rsid w:val="00A910C5"/>
    <w:rsid w:val="00AA3987"/>
    <w:rsid w:val="00AF605C"/>
    <w:rsid w:val="00B113EE"/>
    <w:rsid w:val="00B12FB4"/>
    <w:rsid w:val="00B257C7"/>
    <w:rsid w:val="00B713ED"/>
    <w:rsid w:val="00B7454F"/>
    <w:rsid w:val="00B808ED"/>
    <w:rsid w:val="00B906B1"/>
    <w:rsid w:val="00C4592A"/>
    <w:rsid w:val="00CC5E06"/>
    <w:rsid w:val="00D27CDC"/>
    <w:rsid w:val="00D8009D"/>
    <w:rsid w:val="00E02F74"/>
    <w:rsid w:val="00E86C1A"/>
    <w:rsid w:val="00EF43C3"/>
    <w:rsid w:val="00F35ACB"/>
    <w:rsid w:val="00F6260D"/>
    <w:rsid w:val="00F722F1"/>
    <w:rsid w:val="00F76FF5"/>
    <w:rsid w:val="00FC61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rFonts w:ascii="Arial" w:hAnsi="Arial" w:cs="Courier New"/>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deltesto">
    <w:name w:val="Body Text"/>
    <w:basedOn w:val="Normale"/>
    <w:link w:val="CorpodeltestoCarattere"/>
    <w:unhideWhenUsed/>
    <w:rsid w:val="00425E66"/>
    <w:pPr>
      <w:jc w:val="center"/>
    </w:pPr>
    <w:rPr>
      <w:rFonts w:ascii="Times New Roman" w:hAnsi="Times New Roman" w:cs="Times New Roman"/>
      <w:b/>
      <w:sz w:val="24"/>
    </w:rPr>
  </w:style>
  <w:style w:type="character" w:customStyle="1" w:styleId="CorpodeltestoCarattere">
    <w:name w:val="Corpo del testo Carattere"/>
    <w:basedOn w:val="Carpredefinitoparagrafo"/>
    <w:link w:val="Corpodeltesto"/>
    <w:rsid w:val="00425E66"/>
    <w:rPr>
      <w:b/>
      <w:sz w:val="24"/>
    </w:rPr>
  </w:style>
  <w:style w:type="character" w:styleId="Collegamentoipertestuale">
    <w:name w:val="Hyperlink"/>
    <w:basedOn w:val="Carpredefinitoparagrafo"/>
    <w:uiPriority w:val="99"/>
    <w:unhideWhenUsed/>
    <w:rsid w:val="005D70FD"/>
    <w:rPr>
      <w:color w:val="0000FF"/>
      <w:u w:val="single"/>
    </w:rPr>
  </w:style>
  <w:style w:type="paragraph" w:styleId="NormaleWeb">
    <w:name w:val="Normal (Web)"/>
    <w:basedOn w:val="Normale"/>
    <w:uiPriority w:val="99"/>
    <w:unhideWhenUsed/>
    <w:rsid w:val="005D70FD"/>
    <w:pPr>
      <w:spacing w:before="100" w:beforeAutospacing="1" w:after="100" w:afterAutospacing="1"/>
    </w:pPr>
    <w:rPr>
      <w:rFonts w:ascii="Times New Roman" w:hAnsi="Times New Roman" w:cs="Times New Roman"/>
      <w:sz w:val="24"/>
      <w:szCs w:val="24"/>
    </w:rPr>
  </w:style>
  <w:style w:type="character" w:styleId="Enfasigrassetto">
    <w:name w:val="Strong"/>
    <w:basedOn w:val="Carpredefinitoparagrafo"/>
    <w:uiPriority w:val="22"/>
    <w:qFormat/>
    <w:rsid w:val="001C2C5F"/>
    <w:rPr>
      <w:b/>
      <w:bCs/>
    </w:rPr>
  </w:style>
</w:styles>
</file>

<file path=word/webSettings.xml><?xml version="1.0" encoding="utf-8"?>
<w:webSettings xmlns:r="http://schemas.openxmlformats.org/officeDocument/2006/relationships" xmlns:w="http://schemas.openxmlformats.org/wordprocessingml/2006/main">
  <w:divs>
    <w:div w:id="967515076">
      <w:bodyDiv w:val="1"/>
      <w:marLeft w:val="0"/>
      <w:marRight w:val="0"/>
      <w:marTop w:val="0"/>
      <w:marBottom w:val="0"/>
      <w:divBdr>
        <w:top w:val="none" w:sz="0" w:space="0" w:color="auto"/>
        <w:left w:val="none" w:sz="0" w:space="0" w:color="auto"/>
        <w:bottom w:val="none" w:sz="0" w:space="0" w:color="auto"/>
        <w:right w:val="none" w:sz="0" w:space="0" w:color="auto"/>
      </w:divBdr>
    </w:div>
    <w:div w:id="1288701746">
      <w:bodyDiv w:val="1"/>
      <w:marLeft w:val="0"/>
      <w:marRight w:val="0"/>
      <w:marTop w:val="0"/>
      <w:marBottom w:val="0"/>
      <w:divBdr>
        <w:top w:val="none" w:sz="0" w:space="0" w:color="auto"/>
        <w:left w:val="none" w:sz="0" w:space="0" w:color="auto"/>
        <w:bottom w:val="none" w:sz="0" w:space="0" w:color="auto"/>
        <w:right w:val="none" w:sz="0" w:space="0" w:color="auto"/>
      </w:divBdr>
      <w:divsChild>
        <w:div w:id="2138374263">
          <w:marLeft w:val="0"/>
          <w:marRight w:val="0"/>
          <w:marTop w:val="0"/>
          <w:marBottom w:val="0"/>
          <w:divBdr>
            <w:top w:val="none" w:sz="0" w:space="0" w:color="auto"/>
            <w:left w:val="none" w:sz="0" w:space="0" w:color="auto"/>
            <w:bottom w:val="none" w:sz="0" w:space="0" w:color="auto"/>
            <w:right w:val="none" w:sz="0" w:space="0" w:color="auto"/>
          </w:divBdr>
          <w:divsChild>
            <w:div w:id="1420903195">
              <w:marLeft w:val="0"/>
              <w:marRight w:val="0"/>
              <w:marTop w:val="0"/>
              <w:marBottom w:val="0"/>
              <w:divBdr>
                <w:top w:val="none" w:sz="0" w:space="0" w:color="auto"/>
                <w:left w:val="none" w:sz="0" w:space="0" w:color="auto"/>
                <w:bottom w:val="none" w:sz="0" w:space="0" w:color="auto"/>
                <w:right w:val="none" w:sz="0" w:space="0" w:color="auto"/>
              </w:divBdr>
              <w:divsChild>
                <w:div w:id="12277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9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2803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enrico</dc:creator>
  <cp:lastModifiedBy>PC</cp:lastModifiedBy>
  <cp:revision>2</cp:revision>
  <cp:lastPrinted>2015-03-18T15:18:00Z</cp:lastPrinted>
  <dcterms:created xsi:type="dcterms:W3CDTF">2015-03-18T23:00:00Z</dcterms:created>
  <dcterms:modified xsi:type="dcterms:W3CDTF">2015-03-18T23:00:00Z</dcterms:modified>
</cp:coreProperties>
</file>